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C8" w:rsidRDefault="00CD0FEB" w:rsidP="00F547C8">
      <w:r>
        <w:rPr>
          <w:noProof/>
          <w:lang w:eastAsia="ru-RU"/>
        </w:rPr>
        <w:drawing>
          <wp:inline distT="0" distB="0" distL="0" distR="0">
            <wp:extent cx="6570345" cy="9291320"/>
            <wp:effectExtent l="19050" t="0" r="1905" b="0"/>
            <wp:docPr id="2" name="Рисунок 1" descr="0c89b961ee986e2150b21240de22f6a1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7C8" w:rsidRDefault="00F547C8" w:rsidP="00F547C8">
      <w:r>
        <w:br w:type="page"/>
      </w:r>
    </w:p>
    <w:p w:rsidR="00F547C8" w:rsidRPr="003051F9" w:rsidRDefault="00F547C8" w:rsidP="00F547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51F9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</w:t>
      </w:r>
      <w:r w:rsidR="00CD0F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разработана</w:t>
      </w:r>
      <w:r w:rsidR="00CD0F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CD0F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051F9">
        <w:rPr>
          <w:rFonts w:ascii="Times New Roman" w:eastAsia="Times New Roman" w:hAnsi="Times New Roman" w:cs="Times New Roman"/>
          <w:spacing w:val="-2"/>
          <w:sz w:val="26"/>
          <w:szCs w:val="26"/>
        </w:rPr>
        <w:t>основе:</w:t>
      </w:r>
    </w:p>
    <w:p w:rsidR="00CD0FEB" w:rsidRPr="00517CB2" w:rsidRDefault="00CD0FEB" w:rsidP="00CD0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D0FEB" w:rsidRDefault="00CD0FEB" w:rsidP="00CD0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9C1E04">
        <w:rPr>
          <w:rFonts w:ascii="Times New Roman" w:eastAsia="Times New Roman" w:hAnsi="Times New Roman" w:cs="Times New Roman"/>
          <w:sz w:val="26"/>
          <w:szCs w:val="26"/>
        </w:rPr>
        <w:t>Федерального государственного образовательн</w:t>
      </w:r>
      <w:r>
        <w:rPr>
          <w:rFonts w:ascii="Times New Roman" w:eastAsia="Times New Roman" w:hAnsi="Times New Roman" w:cs="Times New Roman"/>
          <w:sz w:val="26"/>
          <w:szCs w:val="26"/>
        </w:rPr>
        <w:t>ого стандарта среднего професси</w:t>
      </w:r>
      <w:r w:rsidRPr="009C1E04">
        <w:rPr>
          <w:rFonts w:ascii="Times New Roman" w:eastAsia="Times New Roman" w:hAnsi="Times New Roman" w:cs="Times New Roman"/>
          <w:sz w:val="26"/>
          <w:szCs w:val="26"/>
        </w:rPr>
        <w:t xml:space="preserve">онального образования по </w:t>
      </w:r>
      <w:r>
        <w:rPr>
          <w:rFonts w:ascii="Times New Roman" w:eastAsia="Times New Roman" w:hAnsi="Times New Roman" w:cs="Times New Roman"/>
          <w:sz w:val="26"/>
          <w:szCs w:val="26"/>
        </w:rPr>
        <w:t>специальности</w:t>
      </w:r>
      <w:r w:rsidRPr="009C1E04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D0FEB" w:rsidRPr="00517CB2" w:rsidRDefault="00CD0FEB" w:rsidP="00CD0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>-основной профессиональной образов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ательной программы по 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специальности </w:t>
      </w:r>
      <w:r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2024 г.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F547C8" w:rsidRDefault="00CD0FEB" w:rsidP="00F547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F547C8" w:rsidRPr="00185307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общеобразовательной дисциплины «Обществознание»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547C8" w:rsidRPr="003051F9" w:rsidRDefault="00F547C8" w:rsidP="00F547C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51F9">
        <w:rPr>
          <w:rFonts w:ascii="Times New Roman" w:eastAsia="Times New Roman" w:hAnsi="Times New Roman" w:cs="Times New Roman"/>
          <w:sz w:val="26"/>
          <w:szCs w:val="26"/>
        </w:rPr>
        <w:t xml:space="preserve">рабочей программы воспитания по специальности </w:t>
      </w:r>
      <w:r w:rsidR="00CD0FEB"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, 2024 г.</w:t>
      </w:r>
    </w:p>
    <w:p w:rsidR="00F547C8" w:rsidRPr="003051F9" w:rsidRDefault="00F547C8" w:rsidP="00F547C8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547C8" w:rsidRDefault="00F547C8" w:rsidP="00F547C8">
      <w:pPr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Организация-разработчик:</w:t>
      </w:r>
      <w:r w:rsidR="00CD0FEB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ГАПОУ</w:t>
      </w:r>
      <w:r w:rsidR="00CD0FEB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«Казанский</w:t>
      </w:r>
      <w:r w:rsidR="00CD0FEB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политехнический</w:t>
      </w:r>
      <w:r w:rsidR="00CD0FEB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3051F9">
        <w:rPr>
          <w:rFonts w:ascii="Times New Roman" w:eastAsia="Times New Roman" w:hAnsi="Times New Roman" w:cs="Times New Roman"/>
          <w:sz w:val="26"/>
          <w:szCs w:val="26"/>
          <w:u w:val="single"/>
        </w:rPr>
        <w:t>колледж»</w:t>
      </w:r>
    </w:p>
    <w:p w:rsidR="00F547C8" w:rsidRDefault="00F547C8" w:rsidP="00F547C8">
      <w:pPr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</w:rPr>
        <w:br w:type="page"/>
      </w:r>
    </w:p>
    <w:p w:rsidR="00F547C8" w:rsidRPr="00185307" w:rsidRDefault="00F547C8" w:rsidP="00F547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F547C8" w:rsidRPr="00185307" w:rsidTr="00B36C6E">
        <w:tc>
          <w:tcPr>
            <w:tcW w:w="7668" w:type="dxa"/>
          </w:tcPr>
          <w:p w:rsidR="00F547C8" w:rsidRPr="00185307" w:rsidRDefault="00F547C8" w:rsidP="00B36C6E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F547C8" w:rsidRPr="00185307" w:rsidTr="00B36C6E">
        <w:tc>
          <w:tcPr>
            <w:tcW w:w="7668" w:type="dxa"/>
          </w:tcPr>
          <w:p w:rsidR="00F547C8" w:rsidRPr="00185307" w:rsidRDefault="00F547C8" w:rsidP="00B36C6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F547C8" w:rsidRPr="00185307" w:rsidRDefault="00F547C8" w:rsidP="00B36C6E">
            <w:pPr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F547C8" w:rsidRPr="00185307" w:rsidTr="00B36C6E">
        <w:tc>
          <w:tcPr>
            <w:tcW w:w="7668" w:type="dxa"/>
          </w:tcPr>
          <w:p w:rsidR="00F547C8" w:rsidRPr="00185307" w:rsidRDefault="00F547C8" w:rsidP="00B36C6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F547C8" w:rsidRPr="00185307" w:rsidRDefault="00F547C8" w:rsidP="00B36C6E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F547C8" w:rsidRPr="00185307" w:rsidTr="00B36C6E">
        <w:trPr>
          <w:trHeight w:val="670"/>
        </w:trPr>
        <w:tc>
          <w:tcPr>
            <w:tcW w:w="7668" w:type="dxa"/>
          </w:tcPr>
          <w:p w:rsidR="00F547C8" w:rsidRPr="00185307" w:rsidRDefault="00F547C8" w:rsidP="00B36C6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F547C8" w:rsidRPr="00185307" w:rsidRDefault="00F547C8" w:rsidP="00B36C6E">
            <w:pPr>
              <w:keepNext/>
              <w:tabs>
                <w:tab w:val="num" w:pos="0"/>
              </w:tabs>
              <w:autoSpaceDE w:val="0"/>
              <w:autoSpaceDN w:val="0"/>
              <w:spacing w:after="0" w:line="256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47C8" w:rsidRPr="00185307" w:rsidTr="00B36C6E">
        <w:tc>
          <w:tcPr>
            <w:tcW w:w="7668" w:type="dxa"/>
          </w:tcPr>
          <w:p w:rsidR="00F547C8" w:rsidRPr="00185307" w:rsidRDefault="00F547C8" w:rsidP="00B36C6E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F547C8" w:rsidRPr="00185307" w:rsidRDefault="00F547C8" w:rsidP="00B36C6E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</w:tbl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after="200" w:line="276" w:lineRule="auto"/>
        <w:rPr>
          <w:rFonts w:ascii="Times New Roman" w:eastAsia="Calibri" w:hAnsi="Times New Roman" w:cs="Times New Roman"/>
          <w:b/>
          <w:caps/>
        </w:rPr>
      </w:pPr>
    </w:p>
    <w:p w:rsidR="00F547C8" w:rsidRPr="00185307" w:rsidRDefault="00F547C8" w:rsidP="00F547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F547C8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Обществознание</w:t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1.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F547C8" w:rsidRPr="003051F9" w:rsidRDefault="00F547C8" w:rsidP="00F547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CD0FEB"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3051F9">
        <w:rPr>
          <w:rFonts w:ascii="Times New Roman" w:eastAsia="Times New Roman" w:hAnsi="Times New Roman" w:cs="Times New Roman"/>
          <w:sz w:val="26"/>
          <w:szCs w:val="26"/>
        </w:rPr>
        <w:t>, входящей в состав укрупненной группы специальности 15.00.00 Машиностроение.</w:t>
      </w:r>
    </w:p>
    <w:p w:rsidR="00F547C8" w:rsidRPr="00185307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6D1AAC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>Обществознание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F547C8" w:rsidRPr="006D1AAC" w:rsidRDefault="00F547C8" w:rsidP="00F547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185307">
        <w:rPr>
          <w:rFonts w:ascii="Times New Roman" w:eastAsia="Calibri" w:hAnsi="Times New Roman" w:cs="Times New Roman"/>
          <w:sz w:val="26"/>
          <w:szCs w:val="26"/>
          <w:u w:val="single"/>
        </w:rPr>
        <w:t>технологический.</w:t>
      </w:r>
    </w:p>
    <w:p w:rsidR="00F547C8" w:rsidRPr="00185307" w:rsidRDefault="00F547C8" w:rsidP="00F547C8">
      <w:pPr>
        <w:spacing w:after="0" w:line="240" w:lineRule="auto"/>
        <w:ind w:firstLine="567"/>
        <w:rPr>
          <w:rFonts w:ascii="Calibri" w:eastAsia="Calibri" w:hAnsi="Calibri" w:cs="Times New Roman"/>
          <w:sz w:val="26"/>
          <w:szCs w:val="26"/>
        </w:rPr>
      </w:pP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</w:t>
      </w: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абочая программа общеобразовательной учебной дисциплины «Обществознание»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85307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547C8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F547C8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F547C8" w:rsidRDefault="00F547C8" w:rsidP="00F547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целью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F547C8" w:rsidRPr="00736A27" w:rsidRDefault="00F547C8" w:rsidP="00F547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Ключевыми задачами изучения обществознания являются:</w:t>
      </w:r>
    </w:p>
    <w:p w:rsidR="00F547C8" w:rsidRPr="00736A27" w:rsidRDefault="00F547C8" w:rsidP="00F547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F547C8" w:rsidRPr="00736A27" w:rsidRDefault="00F547C8" w:rsidP="00F547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знаний об обществе и человеке, формирование целостной картины общества; </w:t>
      </w:r>
    </w:p>
    <w:p w:rsidR="00F547C8" w:rsidRPr="00736A27" w:rsidRDefault="00F547C8" w:rsidP="00F547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овладение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F547C8" w:rsidRPr="00736A27" w:rsidRDefault="00F547C8" w:rsidP="00F547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совершенствование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F547C8" w:rsidRDefault="00F547C8" w:rsidP="00F547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становление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самоопределению. </w:t>
      </w:r>
    </w:p>
    <w:p w:rsidR="00F547C8" w:rsidRDefault="00F547C8" w:rsidP="00F547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A27">
        <w:rPr>
          <w:rFonts w:ascii="Times New Roman" w:eastAsia="Calibri" w:hAnsi="Times New Roman" w:cs="Times New Roman"/>
          <w:sz w:val="26"/>
          <w:szCs w:val="26"/>
        </w:rP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F547C8" w:rsidRPr="00AF0B4F" w:rsidRDefault="00F547C8" w:rsidP="00F547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6A27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 •  личностных: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</w:t>
      </w:r>
      <w:proofErr w:type="spell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  <w:proofErr w:type="gramEnd"/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профессиональной и общественной деятельности; как условию успешной 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ответственное отношение к созданию семьи на основе осознанного принятия ценностей семейной жизни;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•  </w:t>
      </w:r>
      <w:proofErr w:type="spellStart"/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</w:t>
      </w:r>
      <w:proofErr w:type="spellEnd"/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  <w:proofErr w:type="gramEnd"/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определять назначение и функции различных социальных, экономических и правовых институтов;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•  предметных: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</w:t>
      </w:r>
      <w:proofErr w:type="spell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знаний об обществе как целостной развивающейся системе в единстве и взаимодействии его основных сфер и институтов; − владение базовым понятийным аппаратом социальных наук;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</w:t>
      </w:r>
      <w:proofErr w:type="spell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сформированнность</w:t>
      </w:r>
      <w:proofErr w:type="spellEnd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об основных тенденциях и возможных перспективах развития мирового сообщества в глобальном мире;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</w:t>
      </w:r>
      <w:proofErr w:type="spell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 методах познания социальных явлений и процессов; </w:t>
      </w:r>
    </w:p>
    <w:p w:rsidR="00F547C8" w:rsidRDefault="00F547C8" w:rsidP="00F547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владение умениями применять полученные знания в повседневной жизни, прогнозировать последствия принимаемых решений; − </w:t>
      </w:r>
      <w:proofErr w:type="spell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сформированнность</w:t>
      </w:r>
      <w:proofErr w:type="spellEnd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F547C8" w:rsidRDefault="00F547C8" w:rsidP="00F547C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Обществознание</w:t>
      </w:r>
      <w:r w:rsidRPr="00AF0B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AF0B4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</w:p>
    <w:p w:rsidR="00F547C8" w:rsidRPr="00185307" w:rsidRDefault="00F547C8" w:rsidP="00F547C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547C8" w:rsidRPr="00185307" w:rsidRDefault="00F547C8" w:rsidP="00F547C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547C8" w:rsidRPr="00185307" w:rsidRDefault="00F547C8" w:rsidP="00F547C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F547C8" w:rsidRPr="00185307" w:rsidRDefault="00F547C8" w:rsidP="00F547C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547C8" w:rsidRDefault="00F547C8" w:rsidP="00F547C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547C8" w:rsidRDefault="00F547C8" w:rsidP="00F547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13Обществознание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</w:t>
      </w:r>
      <w:r w:rsidRPr="006D1A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личностными результатами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рабочей программой воспитания по специальности</w:t>
      </w:r>
      <w:r w:rsidR="00CD0F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D0FEB"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6D1A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F547C8" w:rsidRPr="00AF0B4F" w:rsidRDefault="00F547C8" w:rsidP="00F547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1</w:t>
      </w:r>
      <w:r w:rsidR="00CD0F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gramStart"/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Осознающий</w:t>
      </w:r>
      <w:proofErr w:type="gramEnd"/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себя гражданином и защитником великой страны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547C8" w:rsidRPr="00AF0B4F" w:rsidRDefault="00F547C8" w:rsidP="00F547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4</w:t>
      </w:r>
      <w:r w:rsidR="00CD0F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gramStart"/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Принимающий</w:t>
      </w:r>
      <w:proofErr w:type="gramEnd"/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547C8" w:rsidRPr="00AF0B4F" w:rsidRDefault="00F547C8" w:rsidP="00F547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</w:t>
      </w: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CD0F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Занимающий активную гражданскую позицию избирателя, 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олонтера, общественного деятеля;</w:t>
      </w:r>
    </w:p>
    <w:p w:rsidR="00F547C8" w:rsidRDefault="00F547C8" w:rsidP="00F547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11</w:t>
      </w:r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Проявляющий и </w:t>
      </w:r>
      <w:proofErr w:type="gramStart"/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демонстрирующий</w:t>
      </w:r>
      <w:proofErr w:type="gramEnd"/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уважение к представителям различных этнокультурных, социальных, конфессиональных и иных групп. </w:t>
      </w:r>
      <w:proofErr w:type="gramStart"/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Сопричастный</w:t>
      </w:r>
      <w:proofErr w:type="gramEnd"/>
      <w:r w:rsidRPr="00AF0B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:rsidR="00F547C8" w:rsidRPr="006D1AAC" w:rsidRDefault="00F547C8" w:rsidP="00F547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>Литература</w:t>
      </w: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», «История».</w:t>
      </w:r>
    </w:p>
    <w:p w:rsidR="00F547C8" w:rsidRPr="006D1AAC" w:rsidRDefault="00F547C8" w:rsidP="00F547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547C8" w:rsidRPr="003051F9" w:rsidRDefault="00F547C8" w:rsidP="00F547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максимальной учебной нагрузки </w:t>
      </w:r>
      <w:proofErr w:type="gramStart"/>
      <w:r w:rsidRPr="00185307">
        <w:rPr>
          <w:rFonts w:ascii="Times New Roman" w:eastAsia="Calibri" w:hAnsi="Times New Roman" w:cs="Times New Roman"/>
          <w:sz w:val="26"/>
          <w:szCs w:val="26"/>
        </w:rPr>
        <w:t>обучающегося</w:t>
      </w:r>
      <w:proofErr w:type="gramEnd"/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 xml:space="preserve">36 </w:t>
      </w:r>
      <w:r w:rsidRPr="00185307">
        <w:rPr>
          <w:rFonts w:ascii="Times New Roman" w:eastAsia="Calibri" w:hAnsi="Times New Roman" w:cs="Times New Roman"/>
          <w:sz w:val="26"/>
          <w:szCs w:val="26"/>
        </w:rPr>
        <w:t>часов, в том числе:</w:t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обязательной аудиторной учебной нагрузки </w:t>
      </w:r>
      <w:proofErr w:type="gramStart"/>
      <w:r w:rsidRPr="00185307">
        <w:rPr>
          <w:rFonts w:ascii="Times New Roman" w:eastAsia="Calibri" w:hAnsi="Times New Roman" w:cs="Times New Roman"/>
          <w:sz w:val="26"/>
          <w:szCs w:val="26"/>
        </w:rPr>
        <w:t>обучающегося</w:t>
      </w:r>
      <w:proofErr w:type="gramEnd"/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>36</w:t>
      </w: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 часов;</w:t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line="256" w:lineRule="auto"/>
        <w:ind w:left="360"/>
        <w:jc w:val="both"/>
        <w:rPr>
          <w:rFonts w:ascii="Times New Roman" w:eastAsia="Calibri" w:hAnsi="Times New Roman" w:cs="Times New Roman"/>
        </w:rPr>
      </w:pPr>
      <w:r w:rsidRPr="00185307">
        <w:rPr>
          <w:rFonts w:ascii="Times New Roman" w:eastAsia="Calibri" w:hAnsi="Times New Roman" w:cs="Times New Roman"/>
        </w:rPr>
        <w:tab/>
      </w:r>
      <w:r w:rsidRPr="00185307">
        <w:rPr>
          <w:rFonts w:ascii="Times New Roman" w:eastAsia="Calibri" w:hAnsi="Times New Roman" w:cs="Times New Roman"/>
        </w:rPr>
        <w:tab/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jc w:val="center"/>
        <w:rPr>
          <w:rFonts w:ascii="Times New Roman" w:eastAsia="Calibri" w:hAnsi="Times New Roman" w:cs="Times New Roman"/>
          <w:b/>
        </w:rPr>
      </w:pP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5307">
        <w:rPr>
          <w:rFonts w:ascii="Times New Roman" w:eastAsia="Calibri" w:hAnsi="Times New Roman" w:cs="Times New Roman"/>
          <w:b/>
          <w:sz w:val="28"/>
          <w:szCs w:val="28"/>
        </w:rPr>
        <w:t>2.СТРУКТУРА И СОДЕРЖАНИЕ УЧЕБНОЙ ДИСЦИПЛИНЫ</w:t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-180"/>
        <w:jc w:val="both"/>
        <w:rPr>
          <w:rFonts w:ascii="Times New Roman" w:eastAsia="Calibri" w:hAnsi="Times New Roman" w:cs="Times New Roman"/>
        </w:rPr>
      </w:pPr>
      <w:r w:rsidRPr="00185307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7"/>
        <w:gridCol w:w="2508"/>
      </w:tblGrid>
      <w:tr w:rsidR="00F547C8" w:rsidRPr="00185307" w:rsidTr="00B36C6E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F547C8" w:rsidRPr="00185307" w:rsidTr="00B36C6E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F547C8" w:rsidRPr="00185307" w:rsidTr="00B36C6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F547C8" w:rsidRPr="00185307" w:rsidTr="00B36C6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F547C8" w:rsidRPr="00185307" w:rsidTr="00B36C6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F547C8" w:rsidRPr="00185307" w:rsidTr="00B36C6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F547C8" w:rsidRPr="00185307" w:rsidTr="00B36C6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Профессионально </w:t>
            </w: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ориентированное содержание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F547C8" w:rsidRPr="00185307" w:rsidTr="00B36C6E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F547C8" w:rsidRPr="00185307" w:rsidTr="00B36C6E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</w:rPr>
      </w:pPr>
    </w:p>
    <w:p w:rsidR="00F547C8" w:rsidRPr="00185307" w:rsidRDefault="00F547C8" w:rsidP="00F547C8">
      <w:pPr>
        <w:spacing w:after="0" w:line="256" w:lineRule="auto"/>
        <w:rPr>
          <w:rFonts w:ascii="Times New Roman" w:eastAsia="Calibri" w:hAnsi="Times New Roman" w:cs="Times New Roman"/>
        </w:rPr>
        <w:sectPr w:rsidR="00F547C8" w:rsidRPr="00185307" w:rsidSect="00DA4C48">
          <w:pgSz w:w="11906" w:h="16838"/>
          <w:pgMar w:top="426" w:right="850" w:bottom="1134" w:left="709" w:header="708" w:footer="708" w:gutter="0"/>
          <w:cols w:space="720"/>
        </w:sectPr>
      </w:pPr>
    </w:p>
    <w:p w:rsidR="00F547C8" w:rsidRPr="00185307" w:rsidRDefault="00F547C8" w:rsidP="00F547C8">
      <w:pPr>
        <w:keepNext/>
        <w:keepLines/>
        <w:spacing w:after="0" w:line="256" w:lineRule="auto"/>
        <w:ind w:left="-11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2.2 </w:t>
      </w: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Тематический план и содержание учеб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ной дисциплины </w:t>
      </w: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Обществознание</w:t>
      </w: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4" w:type="dxa"/>
        </w:tblCellMar>
        <w:tblLook w:val="04A0"/>
      </w:tblPr>
      <w:tblGrid>
        <w:gridCol w:w="4143"/>
        <w:gridCol w:w="8600"/>
        <w:gridCol w:w="1042"/>
        <w:gridCol w:w="1224"/>
      </w:tblGrid>
      <w:tr w:rsidR="00F547C8" w:rsidRPr="00185307" w:rsidTr="00B36C6E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Содержание учебного материала лабораторные и практические работы, самостоятельные работы обучающегося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Объем часов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Уровень усвоения </w:t>
            </w:r>
          </w:p>
        </w:tc>
      </w:tr>
      <w:tr w:rsidR="00F547C8" w:rsidRPr="00185307" w:rsidTr="00B36C6E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4 </w:t>
            </w:r>
          </w:p>
        </w:tc>
      </w:tr>
      <w:tr w:rsidR="00F547C8" w:rsidRPr="00185307" w:rsidTr="00B36C6E">
        <w:trPr>
          <w:trHeight w:val="72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547C8" w:rsidRPr="00185307" w:rsidTr="00B36C6E">
        <w:trPr>
          <w:trHeight w:val="115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Философские представления о социальных качествах человека. Человек, индивид, личность. Деятельность и мышление. Виды деятельности. Творчество. </w:t>
            </w:r>
          </w:p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Проблема познаваемости мира. Понятие истины ее критерии. Мировоззрение. </w:t>
            </w:r>
          </w:p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Д</w:t>
            </w:r>
            <w:proofErr w:type="gram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ля всех профилей – Выбор профессии. Профессиональное самоопределение. Учет особенностей характера в профессиональной деятельности мастера по ремонту и обслуживанию инженерных систем жилищно-коммунального хозяйства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3-4 </w:t>
            </w: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№1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F547C8" w:rsidRPr="00185307" w:rsidTr="00B36C6E">
        <w:trPr>
          <w:trHeight w:val="9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5-6 Цивилизация (понятие и классификация), </w:t>
            </w:r>
            <w:proofErr w:type="spell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цивилизационный</w:t>
            </w:r>
            <w:proofErr w:type="spell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proofErr w:type="gram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формационный</w:t>
            </w:r>
            <w:proofErr w:type="gram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подходы изучения общества.  Особенности современного мира. </w:t>
            </w:r>
          </w:p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Антиглобализм. Терроризм как важнейшая угроза современной цивилизации.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Раздел 2. Основы знаний о духовной культуры человека и общества.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547C8" w:rsidRPr="00185307" w:rsidTr="00B36C6E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7-8 Понятие культуры. Духовная культура личности и общества, ее значение в общественной жизни.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994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9 Наука. Естественные и социально – гуманитарные науки. Образование как способ передачи знаний и опыта.  </w:t>
            </w:r>
          </w:p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F547C8" w:rsidRPr="00185307" w:rsidRDefault="00F547C8" w:rsidP="00B36C6E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10 Культура общения, труда, учебы, поведения в обществе. Этикет в профессиональной деятельности мастера по ремонту и обслуживанию инженерных систем жилищно-коммунального 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хозяйства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127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</w:p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11- 12 </w:t>
            </w: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Практическое занятие №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:</w:t>
            </w:r>
            <w:r w:rsidRPr="00185307">
              <w:rPr>
                <w:rFonts w:ascii="Times New Roman" w:eastAsia="Calibri" w:hAnsi="Times New Roman"/>
                <w:i/>
                <w:color w:val="000000"/>
                <w:sz w:val="26"/>
                <w:szCs w:val="26"/>
                <w:lang w:eastAsia="ru-RU"/>
              </w:rPr>
              <w:t>.</w:t>
            </w:r>
            <w:r w:rsidRPr="00185307">
              <w:rPr>
                <w:rFonts w:ascii="Times New Roman" w:eastAsia="Calibri" w:hAnsi="Times New Roman"/>
                <w:sz w:val="26"/>
                <w:szCs w:val="26"/>
              </w:rPr>
              <w:t xml:space="preserve">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</w:t>
            </w:r>
          </w:p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F547C8" w:rsidRPr="00185307" w:rsidTr="00B36C6E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Раздел 3. Социальные отношения.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F547C8" w:rsidRPr="00185307" w:rsidRDefault="00F547C8" w:rsidP="00F547C8">
      <w:pPr>
        <w:spacing w:after="0" w:line="256" w:lineRule="auto"/>
        <w:ind w:left="-1248" w:right="138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1" w:type="dxa"/>
        </w:tblCellMar>
        <w:tblLook w:val="04A0"/>
      </w:tblPr>
      <w:tblGrid>
        <w:gridCol w:w="4143"/>
        <w:gridCol w:w="8600"/>
        <w:gridCol w:w="1042"/>
        <w:gridCol w:w="1224"/>
      </w:tblGrid>
      <w:tr w:rsidR="00F547C8" w:rsidRPr="00185307" w:rsidTr="00B36C6E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3.1. Социальная роль и стратификация.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13 -14 Социальные отношения. Понятие о социальных общностях и группах. Социальная стратификация. Социальная мобильность.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1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after="158" w:line="280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15  Социальная роль. Многообразие социальных ролей в юношеском возрасте. Социальные роли человека в семье и трудовом коллективе. Социальный престиж и статус. </w:t>
            </w:r>
          </w:p>
          <w:p w:rsidR="00F547C8" w:rsidRPr="00185307" w:rsidRDefault="00F547C8" w:rsidP="00B36C6E">
            <w:pPr>
              <w:spacing w:after="158" w:line="280" w:lineRule="auto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Профессионально ориентированное содержание</w:t>
            </w:r>
          </w:p>
          <w:p w:rsidR="00F547C8" w:rsidRPr="00185307" w:rsidRDefault="00F547C8" w:rsidP="00B36C6E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16 Престиж профессиональной деятельности.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left="5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Тема 3.2. Социальные нормы и конфликты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61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Девиантное</w:t>
            </w:r>
            <w:proofErr w:type="spell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девиантного</w:t>
            </w:r>
            <w:proofErr w:type="spell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поведения среди молодежи.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19 Социальный конфликт. Причины и истоки возникновения социальных конфликтов</w:t>
            </w:r>
          </w:p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20 Конфликты в трудовых коллективах и пути их преодоления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3.3 Важнейшие социальные общности и группы.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21 -22 Молодежь как социальная группа. Особенности молодежной политики в Российской Федерации.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9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6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23- 24 </w:t>
            </w: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№3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Этнические общности. Межнациональные отношения, </w:t>
            </w:r>
            <w:proofErr w:type="spell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этносоциальные</w:t>
            </w:r>
            <w:proofErr w:type="spell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конфликты, пути их разрешения. Конституционные принципы национальной политики в Российской Федерации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F547C8" w:rsidRPr="00185307" w:rsidTr="00B36C6E">
        <w:trPr>
          <w:trHeight w:val="18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4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25-26 </w:t>
            </w: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Практическое занятие №4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Семья как малая социальная группа. Роль семьи в  профессиональном выборе детей.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F547C8" w:rsidRPr="00185307" w:rsidTr="00B36C6E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left="5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Раздел 4. Политика как общественное явление.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left="13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left="3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547C8" w:rsidRPr="00185307" w:rsidTr="00B36C6E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Тема 4.1. Политика и власть. </w:t>
            </w:r>
          </w:p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Государство в политической системе.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4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27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 </w:t>
            </w:r>
          </w:p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F547C8" w:rsidRPr="00185307" w:rsidRDefault="00F547C8" w:rsidP="00B36C6E">
            <w:pPr>
              <w:spacing w:after="45" w:line="268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28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</w:p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формирование надгосударственных институтов — основные особенности развития современной политической системы.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7C8" w:rsidRPr="00185307" w:rsidRDefault="00F547C8" w:rsidP="00B36C6E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547C8" w:rsidRPr="00185307" w:rsidTr="00B36C6E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29 -30 Формы государства: формы правления, территориально-государственное устройство, политический режим. Типология политических режимов. </w:t>
            </w:r>
          </w:p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21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4.2. Участники политического процесса.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8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31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 </w:t>
            </w:r>
          </w:p>
          <w:p w:rsidR="00F547C8" w:rsidRPr="00185307" w:rsidRDefault="00F547C8" w:rsidP="00B36C6E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F547C8" w:rsidRPr="00185307" w:rsidRDefault="00F547C8" w:rsidP="00B36C6E">
            <w:pPr>
              <w:spacing w:line="256" w:lineRule="auto"/>
              <w:ind w:right="58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32 Соблюдение правовых норм в профессиональной деятельности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F547C8" w:rsidRPr="00185307" w:rsidTr="00B36C6E">
        <w:trPr>
          <w:trHeight w:val="14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numPr>
                <w:ilvl w:val="0"/>
                <w:numId w:val="2"/>
              </w:numPr>
              <w:spacing w:after="161" w:line="278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№5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 </w:t>
            </w:r>
          </w:p>
          <w:p w:rsidR="00F547C8" w:rsidRPr="00185307" w:rsidRDefault="00F547C8" w:rsidP="00F547C8">
            <w:pPr>
              <w:numPr>
                <w:ilvl w:val="0"/>
                <w:numId w:val="2"/>
              </w:numPr>
              <w:spacing w:after="0" w:line="256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Консультация: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Государство в политической системе.</w:t>
            </w:r>
          </w:p>
          <w:p w:rsidR="00F547C8" w:rsidRPr="00185307" w:rsidRDefault="00F547C8" w:rsidP="00F547C8">
            <w:pPr>
              <w:numPr>
                <w:ilvl w:val="0"/>
                <w:numId w:val="2"/>
              </w:numPr>
              <w:spacing w:after="0" w:line="256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Консультация: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Основные особенности развития современной политической системы.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7C8" w:rsidRPr="00185307" w:rsidRDefault="00F547C8" w:rsidP="00B36C6E">
            <w:pPr>
              <w:spacing w:after="137"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  <w:p w:rsidR="00F547C8" w:rsidRPr="00185307" w:rsidRDefault="00F547C8" w:rsidP="00B36C6E">
            <w:pPr>
              <w:spacing w:after="136" w:line="256" w:lineRule="auto"/>
              <w:ind w:left="1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F547C8" w:rsidRPr="00185307" w:rsidRDefault="00F547C8" w:rsidP="00B36C6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  <w:p w:rsidR="00F547C8" w:rsidRPr="00185307" w:rsidRDefault="00F547C8" w:rsidP="00B36C6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F547C8" w:rsidRPr="00185307" w:rsidRDefault="00F547C8" w:rsidP="00B36C6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F547C8" w:rsidRPr="00185307" w:rsidTr="00B36C6E">
        <w:trPr>
          <w:trHeight w:val="1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7C8" w:rsidRPr="00185307" w:rsidRDefault="00F547C8" w:rsidP="00B36C6E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7C8" w:rsidRPr="00185307" w:rsidRDefault="00F547C8" w:rsidP="00B36C6E">
            <w:pPr>
              <w:spacing w:after="177"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F547C8" w:rsidRPr="00185307" w:rsidRDefault="00F547C8" w:rsidP="00B36C6E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36. Дифференцированный зачет.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after="136"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F547C8" w:rsidRPr="00185307" w:rsidRDefault="00F547C8" w:rsidP="00B36C6E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F547C8" w:rsidRPr="00185307" w:rsidTr="00B36C6E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left="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Итого: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ind w:right="49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36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47C8" w:rsidRPr="00185307" w:rsidRDefault="00F547C8" w:rsidP="00B36C6E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F547C8" w:rsidRPr="00185307" w:rsidRDefault="00F547C8" w:rsidP="00F547C8">
      <w:pPr>
        <w:spacing w:after="203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547C8" w:rsidRPr="00185307" w:rsidRDefault="00F547C8" w:rsidP="00F547C8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F547C8" w:rsidRPr="00185307" w:rsidRDefault="00F547C8" w:rsidP="00F547C8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ознакомительный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(узнавание ранее изученных объектов, свойств);  </w:t>
      </w:r>
    </w:p>
    <w:p w:rsidR="00F547C8" w:rsidRPr="00185307" w:rsidRDefault="00F547C8" w:rsidP="00F547C8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репродуктивный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 </w:t>
      </w:r>
    </w:p>
    <w:p w:rsidR="00F547C8" w:rsidRPr="003051F9" w:rsidRDefault="00F547C8" w:rsidP="00F547C8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F547C8" w:rsidRPr="003051F9">
          <w:pgSz w:w="16838" w:h="11906" w:orient="landscape"/>
          <w:pgMar w:top="1418" w:right="1134" w:bottom="850" w:left="1134" w:header="708" w:footer="708" w:gutter="0"/>
          <w:cols w:space="720"/>
        </w:sect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продуктивный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(планирование и самостоятельное выполнение деятельн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ости, решение проблемных задач)</w:t>
      </w:r>
    </w:p>
    <w:p w:rsidR="00F547C8" w:rsidRDefault="00F547C8" w:rsidP="00F54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051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3.УСЛОВИЯ РЕАЛИЗАЦИИ ПРОГРАММЫ ДИСЦИПЛИНЫ</w:t>
      </w:r>
    </w:p>
    <w:p w:rsidR="00F547C8" w:rsidRPr="003051F9" w:rsidRDefault="00F547C8" w:rsidP="00F547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547C8" w:rsidRPr="00185307" w:rsidRDefault="00F547C8" w:rsidP="00F547C8">
      <w:pPr>
        <w:spacing w:after="9" w:line="268" w:lineRule="auto"/>
        <w:ind w:left="3875" w:hanging="243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3.1.Требования к минимальному материально-техническому обеспечению: </w:t>
      </w:r>
    </w:p>
    <w:p w:rsidR="00F547C8" w:rsidRPr="00185307" w:rsidRDefault="00F547C8" w:rsidP="00F547C8">
      <w:pPr>
        <w:spacing w:after="0" w:line="256" w:lineRule="auto"/>
        <w:ind w:left="7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F547C8" w:rsidRPr="00185307" w:rsidRDefault="00F547C8" w:rsidP="00F547C8">
      <w:pPr>
        <w:spacing w:after="12" w:line="268" w:lineRule="auto"/>
        <w:ind w:right="6" w:firstLine="7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F547C8" w:rsidRPr="00185307" w:rsidRDefault="00F547C8" w:rsidP="00F547C8">
      <w:pPr>
        <w:spacing w:after="9" w:line="268" w:lineRule="auto"/>
        <w:ind w:left="72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F547C8" w:rsidRPr="00185307" w:rsidRDefault="00F547C8" w:rsidP="00F547C8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посадочные места по количеству 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F547C8" w:rsidRPr="00185307" w:rsidRDefault="00F547C8" w:rsidP="00F547C8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рабочее место преподавателя; </w:t>
      </w:r>
    </w:p>
    <w:p w:rsidR="00F547C8" w:rsidRPr="00185307" w:rsidRDefault="00F547C8" w:rsidP="00F547C8">
      <w:pPr>
        <w:spacing w:after="12" w:line="268" w:lineRule="auto"/>
        <w:ind w:left="721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-шкафы для книг; портреты; </w:t>
      </w:r>
    </w:p>
    <w:p w:rsidR="00F547C8" w:rsidRPr="00185307" w:rsidRDefault="00F547C8" w:rsidP="00F547C8">
      <w:pPr>
        <w:spacing w:after="12" w:line="268" w:lineRule="auto"/>
        <w:ind w:left="721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-интерактивная доска </w:t>
      </w:r>
    </w:p>
    <w:p w:rsidR="00F547C8" w:rsidRPr="00185307" w:rsidRDefault="00F547C8" w:rsidP="00F547C8">
      <w:pPr>
        <w:spacing w:after="9" w:line="268" w:lineRule="auto"/>
        <w:ind w:left="72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Технические средства обучения: </w:t>
      </w:r>
    </w:p>
    <w:p w:rsidR="00F547C8" w:rsidRPr="00185307" w:rsidRDefault="00F547C8" w:rsidP="00F547C8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компьютер и мультимедиа проектор. </w:t>
      </w:r>
    </w:p>
    <w:p w:rsidR="00F547C8" w:rsidRPr="00185307" w:rsidRDefault="00F547C8" w:rsidP="00F547C8">
      <w:pPr>
        <w:spacing w:after="40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547C8" w:rsidRPr="00185307" w:rsidRDefault="00F547C8" w:rsidP="00F547C8">
      <w:pPr>
        <w:spacing w:after="9" w:line="268" w:lineRule="auto"/>
        <w:ind w:left="154" w:right="162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3.2. Информационное обеспечение обучения Основные источники: </w:t>
      </w:r>
    </w:p>
    <w:p w:rsidR="00F547C8" w:rsidRPr="00185307" w:rsidRDefault="00F547C8" w:rsidP="00F547C8">
      <w:pPr>
        <w:spacing w:after="12" w:line="268" w:lineRule="auto"/>
        <w:ind w:left="10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Ковригин, В. В. Обществознание: учебник / В.В. Ковригин. — Москва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ИНФРАМ, 2022. — 303 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(Среднее профессиональное образование). — DOI 10.12737/22813. - ISBN 978-5-16-012362-2. - Текст: электронный. - URL: </w:t>
      </w:r>
    </w:p>
    <w:p w:rsidR="00F547C8" w:rsidRPr="00185307" w:rsidRDefault="00F547C8" w:rsidP="00F547C8">
      <w:pPr>
        <w:spacing w:after="0" w:line="429" w:lineRule="auto"/>
        <w:ind w:left="144" w:right="2403" w:hanging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6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https://znanium.com/catalog/product/1844700</w:t>
        </w:r>
      </w:hyperlink>
      <w:hyperlink r:id="rId7" w:history="1"/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Дополнительные источники: </w:t>
      </w:r>
    </w:p>
    <w:p w:rsidR="00F547C8" w:rsidRPr="00185307" w:rsidRDefault="00F547C8" w:rsidP="00F547C8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А. Г. Обществознание для профессий и специальностей технического, </w:t>
      </w:r>
      <w:proofErr w:type="spellStart"/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естественно-научного</w:t>
      </w:r>
      <w:proofErr w:type="spellEnd"/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гуманитарного профилей: учебник. — М., 2020. </w:t>
      </w:r>
    </w:p>
    <w:p w:rsidR="00F547C8" w:rsidRPr="00185307" w:rsidRDefault="00F547C8" w:rsidP="00F547C8">
      <w:pPr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А.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Г.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Обществознание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для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профессий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и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специальностей технического, естественн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научного, гуманитарного профилей. Практикум. — М., 2019. </w:t>
      </w:r>
    </w:p>
    <w:p w:rsidR="00F547C8" w:rsidRPr="00185307" w:rsidRDefault="00F547C8" w:rsidP="00F547C8">
      <w:pPr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А.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Г.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Обществознание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для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профессий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и специальностей технического, </w:t>
      </w:r>
      <w:proofErr w:type="spellStart"/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естественно-научного</w:t>
      </w:r>
      <w:proofErr w:type="spellEnd"/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гуманитарного профилей. Контрольные задания. — М., 2019. </w:t>
      </w:r>
    </w:p>
    <w:p w:rsidR="00F547C8" w:rsidRPr="00185307" w:rsidRDefault="00F547C8" w:rsidP="00F547C8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— М., 2019. </w:t>
      </w:r>
    </w:p>
    <w:p w:rsidR="00F547C8" w:rsidRPr="00185307" w:rsidRDefault="00F547C8" w:rsidP="00F547C8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Практикум. — М., 2019. </w:t>
      </w:r>
    </w:p>
    <w:p w:rsidR="00F547C8" w:rsidRPr="00185307" w:rsidRDefault="00F547C8" w:rsidP="00F547C8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Котова О. А., </w:t>
      </w:r>
      <w:proofErr w:type="spell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Лискова</w:t>
      </w:r>
      <w:proofErr w:type="spell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 Е. Обществознание. Репетиционные варианты. — М., 2020. </w:t>
      </w:r>
    </w:p>
    <w:p w:rsidR="00F547C8" w:rsidRPr="00185307" w:rsidRDefault="00F547C8" w:rsidP="00F547C8">
      <w:pPr>
        <w:spacing w:after="27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547C8" w:rsidRPr="00185307" w:rsidRDefault="00F547C8" w:rsidP="00F547C8">
      <w:pPr>
        <w:spacing w:after="12" w:line="271" w:lineRule="auto"/>
        <w:ind w:left="144" w:right="1419" w:hanging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Интернет-ресурсы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8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http://znanium.com/</w:t>
        </w:r>
      </w:hyperlink>
      <w:hyperlink r:id="rId9" w:history="1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</w:t>
      </w:r>
      <w:proofErr w:type="spell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(«ГАРАНТ» — информационно-правовой портал). </w:t>
      </w:r>
    </w:p>
    <w:p w:rsidR="00F547C8" w:rsidRPr="00185307" w:rsidRDefault="00F547C8" w:rsidP="00F547C8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www.istrodina.com (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Российский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исторический иллюстрированный журнала Родина) </w:t>
      </w:r>
    </w:p>
    <w:p w:rsidR="00F547C8" w:rsidRPr="00185307" w:rsidRDefault="00F547C8" w:rsidP="00F547C8">
      <w:pPr>
        <w:spacing w:after="0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547C8" w:rsidRPr="00185307" w:rsidRDefault="00F547C8" w:rsidP="00F547C8">
      <w:pPr>
        <w:spacing w:after="9" w:line="268" w:lineRule="auto"/>
        <w:ind w:left="15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Сервисы и инструменты: </w:t>
      </w:r>
    </w:p>
    <w:p w:rsidR="00F547C8" w:rsidRPr="00185307" w:rsidRDefault="00F547C8" w:rsidP="00F547C8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1.Skype (режим доступа: </w:t>
      </w:r>
      <w:hyperlink r:id="rId10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</w:t>
        </w:r>
      </w:hyperlink>
      <w:hyperlink r:id="rId11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://</w:t>
        </w:r>
      </w:hyperlink>
      <w:hyperlink r:id="rId12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www</w:t>
        </w:r>
      </w:hyperlink>
      <w:hyperlink r:id="rId13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</w:hyperlink>
      <w:hyperlink r:id="rId14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skype</w:t>
        </w:r>
      </w:hyperlink>
      <w:hyperlink r:id="rId15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.</w:t>
        </w:r>
      </w:hyperlink>
      <w:hyperlink r:id="rId16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com</w:t>
        </w:r>
      </w:hyperlink>
      <w:hyperlink r:id="rId17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/</w:t>
        </w:r>
      </w:hyperlink>
      <w:hyperlink r:id="rId18" w:history="1">
        <w:r w:rsidRPr="00185307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)</w:t>
        </w:r>
      </w:hyperlink>
    </w:p>
    <w:p w:rsidR="00F547C8" w:rsidRPr="00185307" w:rsidRDefault="00F547C8" w:rsidP="00F547C8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185307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 </w:t>
      </w:r>
      <w:proofErr w:type="spellStart"/>
      <w:proofErr w:type="gramStart"/>
      <w:r w:rsidRPr="00185307">
        <w:rPr>
          <w:rFonts w:ascii="Times New Roman" w:eastAsia="Calibri" w:hAnsi="Times New Roman" w:cs="Times New Roman"/>
          <w:sz w:val="26"/>
          <w:szCs w:val="26"/>
        </w:rPr>
        <w:t>Сферум</w:t>
      </w:r>
      <w:proofErr w:type="spellEnd"/>
      <w:r w:rsidRPr="00185307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https</w:t>
      </w:r>
      <w:proofErr w:type="gramEnd"/>
      <w:r w:rsidRPr="00185307">
        <w:rPr>
          <w:rFonts w:ascii="Times New Roman" w:eastAsia="Calibri" w:hAnsi="Times New Roman" w:cs="Times New Roman"/>
          <w:sz w:val="26"/>
          <w:szCs w:val="26"/>
          <w:lang w:val="en-US"/>
        </w:rPr>
        <w:t>://sferum.ru/</w:t>
      </w:r>
    </w:p>
    <w:p w:rsidR="00F547C8" w:rsidRPr="00185307" w:rsidRDefault="00F547C8" w:rsidP="00F547C8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3. https://disk.yandex.ru/ </w:t>
      </w:r>
    </w:p>
    <w:p w:rsidR="00F547C8" w:rsidRPr="00185307" w:rsidRDefault="00F547C8" w:rsidP="00F547C8">
      <w:pPr>
        <w:spacing w:after="0" w:line="256" w:lineRule="auto"/>
        <w:ind w:left="20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</w:p>
    <w:p w:rsidR="00F547C8" w:rsidRPr="00185307" w:rsidRDefault="00F547C8" w:rsidP="00F547C8">
      <w:pPr>
        <w:spacing w:line="25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F547C8" w:rsidRPr="00185307" w:rsidRDefault="00F547C8" w:rsidP="00F547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исследований. </w:t>
      </w:r>
    </w:p>
    <w:p w:rsidR="00F547C8" w:rsidRPr="00185307" w:rsidRDefault="00F547C8" w:rsidP="00F547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0" w:type="dxa"/>
        <w:tblInd w:w="-294" w:type="dxa"/>
        <w:tblLayout w:type="fixed"/>
        <w:tblLook w:val="04A0"/>
      </w:tblPr>
      <w:tblGrid>
        <w:gridCol w:w="6376"/>
        <w:gridCol w:w="3824"/>
      </w:tblGrid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Результаты обучения </w:t>
            </w:r>
          </w:p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547C8" w:rsidRPr="00185307" w:rsidTr="00B36C6E">
        <w:trPr>
          <w:trHeight w:val="712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 характеризовать основные социальные объекты, выделяя их существенные признаки, закономерности развития: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№1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объяснять причинно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7C8" w:rsidRPr="00185307" w:rsidRDefault="00F547C8" w:rsidP="00B36C6E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proofErr w:type="spellStart"/>
            <w:proofErr w:type="gramStart"/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</w:t>
            </w:r>
            <w:proofErr w:type="spellEnd"/>
            <w:proofErr w:type="gramEnd"/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 раскрывать на примерах изученные теоретические положения и понятия социально – экономических и гуманитарных наук,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      </w:r>
          </w:p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1, 2, 3, 4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оценивать действия субъектов социальной жизни, </w:t>
            </w: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включая личность, группы, организации, с точки зрения социальных норм, экономической рациональности.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тестирование по темам 3.1 и 3.2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-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знать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547C8" w:rsidRPr="00185307" w:rsidTr="00B36C6E">
        <w:trPr>
          <w:trHeight w:val="1540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№6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4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анализ Семейного кодекса РФ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F547C8" w:rsidRPr="00185307" w:rsidTr="00B36C6E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547C8" w:rsidRPr="00185307" w:rsidRDefault="00F547C8" w:rsidP="00B36C6E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</w:tbl>
    <w:p w:rsidR="00F547C8" w:rsidRPr="003051F9" w:rsidRDefault="00F547C8" w:rsidP="00F547C8">
      <w:pPr>
        <w:rPr>
          <w:sz w:val="26"/>
          <w:szCs w:val="26"/>
          <w:u w:val="single"/>
        </w:rPr>
      </w:pPr>
    </w:p>
    <w:p w:rsidR="00A43DF4" w:rsidRDefault="00A43DF4"/>
    <w:sectPr w:rsidR="00A43DF4" w:rsidSect="00E3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A6A17C1"/>
    <w:multiLevelType w:val="hybridMultilevel"/>
    <w:tmpl w:val="F4F62306"/>
    <w:lvl w:ilvl="0" w:tplc="EFDA196C">
      <w:start w:val="3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F4A954">
      <w:start w:val="1"/>
      <w:numFmt w:val="lowerLetter"/>
      <w:lvlText w:val="%2"/>
      <w:lvlJc w:val="left"/>
      <w:pPr>
        <w:ind w:left="1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EE744E">
      <w:start w:val="1"/>
      <w:numFmt w:val="lowerRoman"/>
      <w:lvlText w:val="%3"/>
      <w:lvlJc w:val="left"/>
      <w:pPr>
        <w:ind w:left="19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D6FDB0">
      <w:start w:val="1"/>
      <w:numFmt w:val="decimal"/>
      <w:lvlText w:val="%4"/>
      <w:lvlJc w:val="left"/>
      <w:pPr>
        <w:ind w:left="26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2255D4">
      <w:start w:val="1"/>
      <w:numFmt w:val="lowerLetter"/>
      <w:lvlText w:val="%5"/>
      <w:lvlJc w:val="left"/>
      <w:pPr>
        <w:ind w:left="33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5E28EC">
      <w:start w:val="1"/>
      <w:numFmt w:val="lowerRoman"/>
      <w:lvlText w:val="%6"/>
      <w:lvlJc w:val="left"/>
      <w:pPr>
        <w:ind w:left="4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7CEB3B0">
      <w:start w:val="1"/>
      <w:numFmt w:val="decimal"/>
      <w:lvlText w:val="%7"/>
      <w:lvlJc w:val="left"/>
      <w:pPr>
        <w:ind w:left="4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6287FCC">
      <w:start w:val="1"/>
      <w:numFmt w:val="lowerLetter"/>
      <w:lvlText w:val="%8"/>
      <w:lvlJc w:val="left"/>
      <w:pPr>
        <w:ind w:left="5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34EA518">
      <w:start w:val="1"/>
      <w:numFmt w:val="lowerRoman"/>
      <w:lvlText w:val="%9"/>
      <w:lvlJc w:val="left"/>
      <w:pPr>
        <w:ind w:left="6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3713A46"/>
    <w:multiLevelType w:val="hybridMultilevel"/>
    <w:tmpl w:val="922061BE"/>
    <w:lvl w:ilvl="0" w:tplc="2E247AF0">
      <w:start w:val="1"/>
      <w:numFmt w:val="decimal"/>
      <w:lvlText w:val="%1."/>
      <w:lvlJc w:val="left"/>
      <w:pPr>
        <w:ind w:left="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9D2417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5ACE1A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C2C43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C059D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E669E3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90757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B38667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66C272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E9649FD"/>
    <w:multiLevelType w:val="hybridMultilevel"/>
    <w:tmpl w:val="42AAC4DC"/>
    <w:lvl w:ilvl="0" w:tplc="CB8AE27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A162C18">
      <w:start w:val="1"/>
      <w:numFmt w:val="lowerLetter"/>
      <w:lvlText w:val="%2"/>
      <w:lvlJc w:val="left"/>
      <w:pPr>
        <w:ind w:left="1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4FE7A5C">
      <w:start w:val="1"/>
      <w:numFmt w:val="lowerRoman"/>
      <w:lvlText w:val="%3"/>
      <w:lvlJc w:val="left"/>
      <w:pPr>
        <w:ind w:left="2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DCC2334">
      <w:start w:val="1"/>
      <w:numFmt w:val="decimal"/>
      <w:lvlText w:val="%4"/>
      <w:lvlJc w:val="left"/>
      <w:pPr>
        <w:ind w:left="3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E620CDC">
      <w:start w:val="1"/>
      <w:numFmt w:val="lowerLetter"/>
      <w:lvlText w:val="%5"/>
      <w:lvlJc w:val="left"/>
      <w:pPr>
        <w:ind w:left="3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71EC270">
      <w:start w:val="1"/>
      <w:numFmt w:val="lowerRoman"/>
      <w:lvlText w:val="%6"/>
      <w:lvlJc w:val="left"/>
      <w:pPr>
        <w:ind w:left="4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8CA3226">
      <w:start w:val="1"/>
      <w:numFmt w:val="decimal"/>
      <w:lvlText w:val="%7"/>
      <w:lvlJc w:val="left"/>
      <w:pPr>
        <w:ind w:left="5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BCAF126">
      <w:start w:val="1"/>
      <w:numFmt w:val="lowerLetter"/>
      <w:lvlText w:val="%8"/>
      <w:lvlJc w:val="left"/>
      <w:pPr>
        <w:ind w:left="59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6BA3484">
      <w:start w:val="1"/>
      <w:numFmt w:val="lowerRoman"/>
      <w:lvlText w:val="%9"/>
      <w:lvlJc w:val="left"/>
      <w:pPr>
        <w:ind w:left="66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6EF91266"/>
    <w:multiLevelType w:val="hybridMultilevel"/>
    <w:tmpl w:val="10CCAB32"/>
    <w:lvl w:ilvl="0" w:tplc="20D873C8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A0C10CC">
      <w:start w:val="1"/>
      <w:numFmt w:val="bullet"/>
      <w:lvlRestart w:val="0"/>
      <w:lvlText w:val="-"/>
      <w:lvlJc w:val="left"/>
      <w:pPr>
        <w:ind w:left="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FD8EB02">
      <w:start w:val="1"/>
      <w:numFmt w:val="bullet"/>
      <w:lvlText w:val="▪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E94B546">
      <w:start w:val="1"/>
      <w:numFmt w:val="bullet"/>
      <w:lvlText w:val="•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988C952">
      <w:start w:val="1"/>
      <w:numFmt w:val="bullet"/>
      <w:lvlText w:val="o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CE45280">
      <w:start w:val="1"/>
      <w:numFmt w:val="bullet"/>
      <w:lvlText w:val="▪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918E5876">
      <w:start w:val="1"/>
      <w:numFmt w:val="bullet"/>
      <w:lvlText w:val="•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362A16E">
      <w:start w:val="1"/>
      <w:numFmt w:val="bullet"/>
      <w:lvlText w:val="o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75EB6BA">
      <w:start w:val="1"/>
      <w:numFmt w:val="bullet"/>
      <w:lvlText w:val="▪"/>
      <w:lvlJc w:val="left"/>
      <w:pPr>
        <w:ind w:left="6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7C8"/>
    <w:rsid w:val="00A43DF4"/>
    <w:rsid w:val="00CD0FEB"/>
    <w:rsid w:val="00F5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547C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5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hyperlink" Target="https://www.skype.com/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44700" TargetMode="External"/><Relationship Id="rId12" Type="http://schemas.openxmlformats.org/officeDocument/2006/relationships/hyperlink" Target="https://www.skype.com/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44700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www.skype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3386</Words>
  <Characters>19303</Characters>
  <Application>Microsoft Office Word</Application>
  <DocSecurity>0</DocSecurity>
  <Lines>160</Lines>
  <Paragraphs>45</Paragraphs>
  <ScaleCrop>false</ScaleCrop>
  <Company/>
  <LinksUpToDate>false</LinksUpToDate>
  <CharactersWithSpaces>22644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2025-08-19T09:52:00Z</dcterms:created>
  <dcterms:modified xsi:type="dcterms:W3CDTF">2025-08-19T09:56:00Z</dcterms:modified>
</cp:coreProperties>
</file>